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Петровского сельского поселения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Приозерского муниципального района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0E3" w:rsidRPr="00671308" w:rsidRDefault="00671308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>15 января 2025</w:t>
      </w:r>
      <w:r w:rsidR="004540E3"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</w:t>
      </w:r>
      <w:r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 </w:t>
      </w:r>
      <w:r w:rsid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16" w:type="dxa"/>
        <w:tblLayout w:type="fixed"/>
        <w:tblLook w:val="04A0" w:firstRow="1" w:lastRow="0" w:firstColumn="1" w:lastColumn="0" w:noHBand="0" w:noVBand="1"/>
      </w:tblPr>
      <w:tblGrid>
        <w:gridCol w:w="5316"/>
      </w:tblGrid>
      <w:tr w:rsidR="004540E3" w:rsidRPr="00D7775C" w:rsidTr="00F7185A">
        <w:trPr>
          <w:trHeight w:val="1204"/>
        </w:trPr>
        <w:tc>
          <w:tcPr>
            <w:tcW w:w="5316" w:type="dxa"/>
            <w:hideMark/>
          </w:tcPr>
          <w:p w:rsidR="004540E3" w:rsidRPr="00D7775C" w:rsidRDefault="00CD38D1" w:rsidP="00454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от 26.12.2023 года № 357 «</w:t>
            </w:r>
            <w:r w:rsidR="004540E3" w:rsidRPr="00D7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муниципальной программы «Развитие </w:t>
            </w:r>
            <w:r w:rsidR="0045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службы </w:t>
            </w:r>
            <w:r w:rsidR="004540E3" w:rsidRPr="00D7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Петровском сельском поселении Приозерского муниципального района Ленинградской области на 2026-2030 годы»</w:t>
            </w:r>
          </w:p>
        </w:tc>
      </w:tr>
    </w:tbl>
    <w:p w:rsidR="004540E3" w:rsidRPr="00D7775C" w:rsidRDefault="004540E3" w:rsidP="004540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40E3" w:rsidRPr="00D7775C" w:rsidRDefault="004540E3" w:rsidP="004540E3">
      <w:pPr>
        <w:tabs>
          <w:tab w:val="left" w:pos="29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Областным законом Ленинградской области от 24.06.2014 года № 48-ОЗ «Об отдельных вопросах местного значения сельских поселений Ленинградской области» (с изменениями), в соответствии с Уставом </w:t>
      </w: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поселения, с постановлением администрации МО Петровское сельское поселение от 26.11.202 года №212/1 «Об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области»,</w:t>
      </w:r>
      <w:r w:rsidR="00CD38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D38D1" w:rsidRPr="00CD38D1">
        <w:rPr>
          <w:rFonts w:ascii="Times New Roman" w:eastAsia="Calibri" w:hAnsi="Times New Roman" w:cs="Times New Roman"/>
          <w:sz w:val="24"/>
          <w:szCs w:val="24"/>
          <w:lang w:eastAsia="ru-RU"/>
        </w:rPr>
        <w:t>с решением Совета депутатов Петровского сельского поселения от 20.12.2024 года № 15 «О бюджете Петровского сельского поселения Приозерского муниципального района Ленинградской области на 2025 год и на плановый период 2026 и 2027 годов»,</w:t>
      </w:r>
      <w:r w:rsidRPr="00CD38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</w:t>
      </w: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Приозерского муниципального района Ленинградской области ПОСТАНОВЛЯЕТ:</w:t>
      </w:r>
    </w:p>
    <w:p w:rsidR="004540E3" w:rsidRDefault="00CD38D1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26.12.2023 года № 357 «</w:t>
      </w: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муниципальной программы «Развитие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службы </w:t>
      </w: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Петровском сельском поселении Приозерского муниципального района Ленинградской области на 2026-2030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38D1" w:rsidRPr="00CD38D1" w:rsidRDefault="00CD38D1" w:rsidP="00CD38D1">
      <w:pPr>
        <w:tabs>
          <w:tab w:val="left" w:pos="29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Программы изложить в редакции согласно приложению 1 к настоящему постановлению.</w:t>
      </w:r>
    </w:p>
    <w:p w:rsidR="00CD38D1" w:rsidRPr="00CD38D1" w:rsidRDefault="00CD38D1" w:rsidP="00CD38D1">
      <w:pPr>
        <w:tabs>
          <w:tab w:val="left" w:pos="29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Таблица 2 «План реализации муниципальной программы» изложить в редакции согласно приложению </w:t>
      </w:r>
      <w:r w:rsidR="003D11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CD38D1" w:rsidRPr="00CD38D1" w:rsidRDefault="00CD38D1" w:rsidP="00CD38D1">
      <w:pPr>
        <w:tabs>
          <w:tab w:val="left" w:pos="29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Приложение Таблица 4 «Расходы на реализацию муниципальной программы» изложить </w:t>
      </w:r>
      <w:r w:rsidR="003D1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согласно приложению 3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4540E3" w:rsidRPr="00671308" w:rsidRDefault="004540E3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на официальном сайте Петровского сельского поселения Приозерского </w:t>
      </w:r>
      <w:r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Ленинградской области </w:t>
      </w:r>
      <w:hyperlink r:id="rId7" w:history="1">
        <w:r w:rsidRPr="00671308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67130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.петровскоесп.рф</w:t>
        </w:r>
      </w:hyperlink>
      <w:r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40E3" w:rsidRPr="00671308" w:rsidRDefault="00CD38D1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64F68">
        <w:rPr>
          <w:rFonts w:ascii="Times New Roman" w:hAnsi="Times New Roman"/>
          <w:sz w:val="24"/>
          <w:szCs w:val="24"/>
        </w:rPr>
        <w:t>Постановление вступает в силу после официального опубликования</w:t>
      </w:r>
      <w:bookmarkEnd w:id="0"/>
      <w:r w:rsidR="004540E3"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40E3" w:rsidRPr="00D7775C" w:rsidRDefault="004540E3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4540E3" w:rsidRPr="00D7775C" w:rsidRDefault="004540E3" w:rsidP="004540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0E3" w:rsidRPr="00D7775C" w:rsidRDefault="004540E3" w:rsidP="004540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5BEB" w:rsidRPr="00D7775C" w:rsidRDefault="004540E3" w:rsidP="00CD38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А.В. Левин</w:t>
      </w:r>
    </w:p>
    <w:p w:rsidR="00CD38D1" w:rsidRPr="00D7775C" w:rsidRDefault="00CD38D1" w:rsidP="006E5BEB">
      <w:pPr>
        <w:spacing w:after="0" w:line="240" w:lineRule="auto"/>
        <w:ind w:left="-539"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38D1" w:rsidRDefault="00CD38D1" w:rsidP="006C63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38D1" w:rsidRPr="00D7775C" w:rsidRDefault="00CD38D1" w:rsidP="006E5BEB">
      <w:pPr>
        <w:spacing w:after="0" w:line="240" w:lineRule="auto"/>
        <w:ind w:left="-539"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5BEB" w:rsidRPr="00D7775C" w:rsidRDefault="006E5BEB" w:rsidP="006E5BEB">
      <w:pPr>
        <w:spacing w:after="0" w:line="240" w:lineRule="auto"/>
        <w:ind w:left="-539" w:firstLine="539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16"/>
          <w:szCs w:val="20"/>
          <w:lang w:eastAsia="ru-RU"/>
        </w:rPr>
        <w:t>Исп. Гредюшко М.А.</w:t>
      </w:r>
    </w:p>
    <w:p w:rsidR="006E5BEB" w:rsidRPr="00D7775C" w:rsidRDefault="006E5BEB" w:rsidP="00CD38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КФ -1, КСО-1, МУК Петровское клубное объединение-1</w:t>
      </w:r>
    </w:p>
    <w:p w:rsidR="006E5BEB" w:rsidRPr="00D7775C" w:rsidRDefault="006E5BEB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6E5BEB" w:rsidRPr="00D7775C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 Постановлению администрации</w:t>
      </w:r>
    </w:p>
    <w:p w:rsidR="006E5BEB" w:rsidRPr="00D7775C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Петровского сельского поселения</w:t>
      </w:r>
    </w:p>
    <w:p w:rsidR="006E5BEB" w:rsidRPr="00D7775C" w:rsidRDefault="006E5BEB" w:rsidP="006E5B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Приозерского муниципального района </w:t>
      </w:r>
    </w:p>
    <w:p w:rsidR="006E5BEB" w:rsidRPr="00671308" w:rsidRDefault="006E5BEB" w:rsidP="006E5B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</w:t>
      </w:r>
    </w:p>
    <w:p w:rsidR="006E5BEB" w:rsidRPr="00671308" w:rsidRDefault="00671308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CD38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15.01.2025</w:t>
      </w: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 № </w:t>
      </w:r>
      <w:r w:rsidR="00CD38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13</w:t>
      </w:r>
    </w:p>
    <w:p w:rsidR="006E5BEB" w:rsidRPr="00671308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E5BEB" w:rsidRPr="00D7775C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E5BEB" w:rsidRPr="006E5BEB" w:rsidRDefault="006E5BEB" w:rsidP="006E5B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BE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6E5BEB" w:rsidRDefault="006E5BEB" w:rsidP="006E5B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</w:p>
    <w:p w:rsidR="006E5BEB" w:rsidRPr="006E5BEB" w:rsidRDefault="006E5BEB" w:rsidP="00E5228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5B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6E5BE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Развитие муниципальной службы в </w:t>
      </w:r>
      <w:r w:rsidRPr="006E5B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Петровском сельском поселении</w:t>
      </w:r>
      <w:r w:rsidRPr="006E5BE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6E5B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Приозерского муниципального района Ленинградской области на 2026-2030 годы»</w:t>
      </w:r>
    </w:p>
    <w:tbl>
      <w:tblPr>
        <w:tblW w:w="5033" w:type="pct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8"/>
        <w:gridCol w:w="3505"/>
        <w:gridCol w:w="877"/>
        <w:gridCol w:w="1162"/>
      </w:tblGrid>
      <w:tr w:rsidR="006C637E" w:rsidRPr="006E5BEB" w:rsidTr="0043410F">
        <w:trPr>
          <w:trHeight w:val="503"/>
        </w:trPr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2026-2030 гг.</w:t>
            </w:r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Ведущий специалист сектора организационной работы администрации</w:t>
            </w:r>
            <w:r w:rsidRPr="006E5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Петровского сельского поселения Приозерского муниципального образования Ленинградской области</w:t>
            </w:r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6E5BEB" w:rsidRDefault="006C637E" w:rsidP="0043410F">
            <w:pPr>
              <w:tabs>
                <w:tab w:val="left" w:pos="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Петровского </w:t>
            </w: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6E5BEB" w:rsidRDefault="006C637E" w:rsidP="0043410F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OLE_LINK14"/>
            <w:bookmarkStart w:id="2" w:name="OLE_LINK15"/>
            <w:bookmarkStart w:id="3" w:name="OLE_LINK16"/>
            <w:r w:rsidRPr="006E5BE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Повышение эффективности деятельности муниципальных служащих</w:t>
            </w:r>
            <w:bookmarkEnd w:id="1"/>
            <w:bookmarkEnd w:id="2"/>
            <w:bookmarkEnd w:id="3"/>
            <w:r w:rsidRPr="006E5BE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администрации Петровского сельского поселения</w:t>
            </w:r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7A62DA" w:rsidRDefault="006C637E" w:rsidP="0043410F">
            <w:pPr>
              <w:tabs>
                <w:tab w:val="left" w:pos="227"/>
                <w:tab w:val="left" w:pos="312"/>
                <w:tab w:val="left" w:pos="65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bookmarkStart w:id="4" w:name="OLE_LINK11"/>
            <w:bookmarkStart w:id="5" w:name="OLE_LINK12"/>
            <w:bookmarkStart w:id="6" w:name="OLE_LINK13"/>
            <w:r w:rsidRPr="00A35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повышению квалификации и профессиональной переподготовки муниципальных служащих</w:t>
            </w:r>
            <w:bookmarkEnd w:id="4"/>
            <w:bookmarkEnd w:id="5"/>
            <w:bookmarkEnd w:id="6"/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E06637" w:rsidRDefault="006C637E" w:rsidP="0043410F">
            <w:pPr>
              <w:tabs>
                <w:tab w:val="left" w:pos="170"/>
                <w:tab w:val="left" w:pos="312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муниципальных служащих, повысивших квалификацию и прошедших профессиональную переподготовку ежегодно 60%</w:t>
            </w:r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Проекты, реализуемые в рамках муниципальной программы</w:t>
            </w:r>
          </w:p>
        </w:tc>
        <w:tc>
          <w:tcPr>
            <w:tcW w:w="5381" w:type="dxa"/>
            <w:gridSpan w:val="3"/>
          </w:tcPr>
          <w:p w:rsidR="006C637E" w:rsidRPr="00E06637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6C637E" w:rsidRPr="006E5BEB" w:rsidTr="0043410F">
        <w:trPr>
          <w:trHeight w:val="251"/>
        </w:trPr>
        <w:tc>
          <w:tcPr>
            <w:tcW w:w="4026" w:type="dxa"/>
            <w:vMerge w:val="restart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3402" w:type="dxa"/>
            <w:shd w:val="clear" w:color="auto" w:fill="auto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</w:tcPr>
          <w:p w:rsidR="006C637E" w:rsidRPr="00E06637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28" w:type="dxa"/>
            <w:shd w:val="clear" w:color="auto" w:fill="auto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6C637E" w:rsidRPr="006E5BEB" w:rsidTr="0043410F">
        <w:trPr>
          <w:trHeight w:val="206"/>
        </w:trPr>
        <w:tc>
          <w:tcPr>
            <w:tcW w:w="4026" w:type="dxa"/>
            <w:vMerge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shd w:val="clear" w:color="auto" w:fill="auto"/>
          </w:tcPr>
          <w:p w:rsidR="006C637E" w:rsidRPr="00E06637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28" w:type="dxa"/>
            <w:shd w:val="clear" w:color="auto" w:fill="auto"/>
          </w:tcPr>
          <w:p w:rsidR="006C637E" w:rsidRPr="006E5BEB" w:rsidRDefault="006C637E" w:rsidP="00434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6C637E" w:rsidRPr="006E5BEB" w:rsidTr="0043410F">
        <w:trPr>
          <w:trHeight w:val="90"/>
        </w:trPr>
        <w:tc>
          <w:tcPr>
            <w:tcW w:w="4026" w:type="dxa"/>
            <w:vMerge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1" w:type="dxa"/>
            <w:shd w:val="clear" w:color="auto" w:fill="auto"/>
          </w:tcPr>
          <w:p w:rsidR="006C637E" w:rsidRPr="00E06637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6C637E" w:rsidRPr="006E5BEB" w:rsidRDefault="006C637E" w:rsidP="00434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6C637E" w:rsidRPr="006E5BEB" w:rsidTr="0043410F">
        <w:trPr>
          <w:trHeight w:val="90"/>
        </w:trPr>
        <w:tc>
          <w:tcPr>
            <w:tcW w:w="4026" w:type="dxa"/>
            <w:vMerge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shd w:val="clear" w:color="auto" w:fill="auto"/>
          </w:tcPr>
          <w:p w:rsidR="006C637E" w:rsidRPr="00E06637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6C637E" w:rsidRPr="006E5BEB" w:rsidRDefault="006C637E" w:rsidP="00434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6C637E" w:rsidRPr="006E5BEB" w:rsidTr="0043410F">
        <w:trPr>
          <w:trHeight w:val="90"/>
        </w:trPr>
        <w:tc>
          <w:tcPr>
            <w:tcW w:w="4026" w:type="dxa"/>
            <w:vMerge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851" w:type="dxa"/>
            <w:shd w:val="clear" w:color="auto" w:fill="auto"/>
          </w:tcPr>
          <w:p w:rsidR="006C637E" w:rsidRPr="00E06637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6C637E" w:rsidRPr="006E5BEB" w:rsidRDefault="006C637E" w:rsidP="00434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6C637E" w:rsidRPr="006E5BEB" w:rsidTr="0043410F">
        <w:trPr>
          <w:trHeight w:val="206"/>
        </w:trPr>
        <w:tc>
          <w:tcPr>
            <w:tcW w:w="4026" w:type="dxa"/>
            <w:vMerge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</w:t>
            </w:r>
          </w:p>
        </w:tc>
        <w:tc>
          <w:tcPr>
            <w:tcW w:w="851" w:type="dxa"/>
            <w:shd w:val="clear" w:color="auto" w:fill="auto"/>
          </w:tcPr>
          <w:p w:rsidR="006C637E" w:rsidRPr="00E06637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28" w:type="dxa"/>
            <w:shd w:val="clear" w:color="auto" w:fill="auto"/>
          </w:tcPr>
          <w:p w:rsidR="006C637E" w:rsidRPr="006E5BEB" w:rsidRDefault="006C637E" w:rsidP="00434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6C637E" w:rsidRPr="006E5BEB" w:rsidTr="0043410F">
        <w:tc>
          <w:tcPr>
            <w:tcW w:w="4026" w:type="dxa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налоговых расходов, направленных на достижение цели </w:t>
            </w: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программы, - всего, в том числе по годам реализации</w:t>
            </w:r>
          </w:p>
        </w:tc>
        <w:tc>
          <w:tcPr>
            <w:tcW w:w="5381" w:type="dxa"/>
            <w:gridSpan w:val="3"/>
          </w:tcPr>
          <w:p w:rsidR="006C637E" w:rsidRPr="006E5BEB" w:rsidRDefault="006C637E" w:rsidP="00434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Налоговые расходы не предусмотрены</w:t>
            </w:r>
          </w:p>
        </w:tc>
      </w:tr>
    </w:tbl>
    <w:p w:rsidR="006E5BEB" w:rsidRPr="006E5BEB" w:rsidRDefault="006E5BEB" w:rsidP="006E5B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5BEB" w:rsidRDefault="006E5BEB" w:rsidP="006E5BEB">
      <w:pPr>
        <w:spacing w:after="0" w:line="240" w:lineRule="auto"/>
        <w:rPr>
          <w:rFonts w:ascii="Times New Roman" w:eastAsia="Times New Roman" w:hAnsi="Times New Roman" w:cs="Times New Roman"/>
          <w:color w:val="87898F"/>
          <w:sz w:val="20"/>
          <w:szCs w:val="20"/>
          <w:shd w:val="clear" w:color="auto" w:fill="FFFFFF"/>
          <w:lang w:eastAsia="ru-RU"/>
        </w:rPr>
      </w:pPr>
    </w:p>
    <w:p w:rsidR="006E5BEB" w:rsidRPr="00D7775C" w:rsidRDefault="006E5BEB" w:rsidP="006E5BEB">
      <w:pPr>
        <w:spacing w:after="0" w:line="240" w:lineRule="auto"/>
        <w:rPr>
          <w:rFonts w:ascii="Times New Roman" w:eastAsia="Times New Roman" w:hAnsi="Times New Roman" w:cs="Times New Roman"/>
          <w:color w:val="87898F"/>
          <w:sz w:val="20"/>
          <w:szCs w:val="20"/>
          <w:shd w:val="clear" w:color="auto" w:fill="FFFFFF"/>
          <w:lang w:eastAsia="ru-RU"/>
        </w:rPr>
      </w:pPr>
    </w:p>
    <w:p w:rsid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Pr="004D04E5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Pr="004D04E5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C637E" w:rsidSect="006C637E">
          <w:type w:val="continuous"/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Петровского сельского поселения</w:t>
      </w:r>
    </w:p>
    <w:p w:rsidR="006C637E" w:rsidRPr="00D7775C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Приозерского муниципального района </w:t>
      </w:r>
    </w:p>
    <w:p w:rsidR="006C637E" w:rsidRPr="00671308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</w:t>
      </w:r>
    </w:p>
    <w:p w:rsidR="006C637E" w:rsidRDefault="006C637E" w:rsidP="006C637E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15.01.2025</w:t>
      </w: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13</w:t>
      </w:r>
    </w:p>
    <w:p w:rsidR="004D04E5" w:rsidRPr="004D04E5" w:rsidRDefault="004D04E5" w:rsidP="004D04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реализации муниципальной программы</w:t>
      </w:r>
    </w:p>
    <w:p w:rsidR="004D04E5" w:rsidRPr="004D04E5" w:rsidRDefault="004D04E5" w:rsidP="00FE66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муниципальной службы в </w:t>
      </w:r>
      <w:r w:rsidR="00A4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Петровском сельском поселении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Приозерского муниципального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A4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Ленинградской области на 2026-2030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4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2"/>
        <w:gridCol w:w="2955"/>
        <w:gridCol w:w="1383"/>
        <w:gridCol w:w="1413"/>
        <w:gridCol w:w="1271"/>
        <w:gridCol w:w="1130"/>
        <w:gridCol w:w="1130"/>
        <w:gridCol w:w="1417"/>
      </w:tblGrid>
      <w:tr w:rsidR="004D04E5" w:rsidRPr="00BE4C05" w:rsidTr="006C637E">
        <w:trPr>
          <w:trHeight w:val="318"/>
        </w:trPr>
        <w:tc>
          <w:tcPr>
            <w:tcW w:w="3432" w:type="dxa"/>
            <w:vMerge w:val="restart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подпрограммы, структурного элемента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(должность, Ф.И.О.)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 реализации</w:t>
            </w:r>
          </w:p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1" w:type="dxa"/>
            <w:gridSpan w:val="5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расходов (тыс. руб. в ценах соответствующих </w:t>
            </w:r>
            <w:r w:rsidR="006C637E"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лет)</w:t>
            </w:r>
            <w:r w:rsidR="006C6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</w:t>
            </w:r>
          </w:p>
        </w:tc>
      </w:tr>
      <w:tr w:rsidR="004D04E5" w:rsidRPr="00BE4C05" w:rsidTr="006C637E">
        <w:trPr>
          <w:cantSplit/>
          <w:trHeight w:val="597"/>
        </w:trPr>
        <w:tc>
          <w:tcPr>
            <w:tcW w:w="3432" w:type="dxa"/>
            <w:vMerge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shd w:val="clear" w:color="auto" w:fill="auto"/>
            <w:textDirection w:val="btLr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1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0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0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4D04E5" w:rsidRPr="00BE4C05" w:rsidTr="006C637E">
        <w:trPr>
          <w:cantSplit/>
          <w:trHeight w:val="182"/>
        </w:trPr>
        <w:tc>
          <w:tcPr>
            <w:tcW w:w="3432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5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0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0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C31D2" w:rsidRPr="00BE4C05" w:rsidTr="006C637E">
        <w:trPr>
          <w:cantSplit/>
          <w:trHeight w:val="290"/>
        </w:trPr>
        <w:tc>
          <w:tcPr>
            <w:tcW w:w="3432" w:type="dxa"/>
            <w:vMerge w:val="restart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Программа «Развитие муниципальной службы в Петровском сельском поселении Приозерского муниципального района Ленинградской области на 2026-2030 годы»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8C31D2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специалист сектора организационной работы администрации Петровского сельского поселения Приозерского муниципального образования Ленинградской области</w:t>
            </w:r>
          </w:p>
        </w:tc>
        <w:tc>
          <w:tcPr>
            <w:tcW w:w="138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13" w:type="dxa"/>
            <w:shd w:val="clear" w:color="auto" w:fill="auto"/>
          </w:tcPr>
          <w:p w:rsidR="008C31D2" w:rsidRPr="00BE4C05" w:rsidRDefault="006C637E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8C31D2"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8C31D2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8C31D2"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C31D2" w:rsidRPr="00BE4C05" w:rsidTr="006C637E">
        <w:trPr>
          <w:cantSplit/>
          <w:trHeight w:val="290"/>
        </w:trPr>
        <w:tc>
          <w:tcPr>
            <w:tcW w:w="3432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3" w:type="dxa"/>
            <w:shd w:val="clear" w:color="auto" w:fill="auto"/>
          </w:tcPr>
          <w:p w:rsidR="008C31D2" w:rsidRPr="00BE4C05" w:rsidRDefault="006C637E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C31D2"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8C31D2" w:rsidRPr="00BE4C05" w:rsidRDefault="006C637E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C31D2"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C31D2" w:rsidRPr="00BE4C05" w:rsidTr="006C637E">
        <w:trPr>
          <w:cantSplit/>
          <w:trHeight w:val="211"/>
        </w:trPr>
        <w:tc>
          <w:tcPr>
            <w:tcW w:w="3432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1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C31D2" w:rsidRPr="00BE4C05" w:rsidTr="006C637E">
        <w:trPr>
          <w:cantSplit/>
          <w:trHeight w:val="256"/>
        </w:trPr>
        <w:tc>
          <w:tcPr>
            <w:tcW w:w="3432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41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C31D2" w:rsidRPr="00BE4C05" w:rsidTr="006C637E">
        <w:trPr>
          <w:cantSplit/>
          <w:trHeight w:val="246"/>
        </w:trPr>
        <w:tc>
          <w:tcPr>
            <w:tcW w:w="3432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1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C31D2" w:rsidRPr="00BE4C05" w:rsidTr="006C637E">
        <w:trPr>
          <w:cantSplit/>
          <w:trHeight w:val="296"/>
        </w:trPr>
        <w:tc>
          <w:tcPr>
            <w:tcW w:w="3432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2955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3" w:type="dxa"/>
            <w:shd w:val="clear" w:color="auto" w:fill="auto"/>
          </w:tcPr>
          <w:p w:rsidR="008C31D2" w:rsidRPr="00BE4C05" w:rsidRDefault="006C637E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8C31D2"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8C31D2" w:rsidRPr="00BE4C05" w:rsidRDefault="006C637E" w:rsidP="008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8C31D2"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C31D2" w:rsidRPr="00BE4C05" w:rsidRDefault="008C31D2" w:rsidP="008C3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D04E5" w:rsidRPr="00BE4C05" w:rsidTr="00BE4C05">
        <w:trPr>
          <w:cantSplit/>
          <w:trHeight w:val="154"/>
        </w:trPr>
        <w:tc>
          <w:tcPr>
            <w:tcW w:w="14131" w:type="dxa"/>
            <w:gridSpan w:val="8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Проектная часть</w:t>
            </w:r>
            <w:r w:rsidR="008C31D2" w:rsidRPr="00BE4C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не предусмотрена</w:t>
            </w:r>
          </w:p>
        </w:tc>
      </w:tr>
      <w:tr w:rsidR="004D04E5" w:rsidRPr="00BE4C05" w:rsidTr="00BE4C05">
        <w:trPr>
          <w:cantSplit/>
          <w:trHeight w:val="268"/>
        </w:trPr>
        <w:tc>
          <w:tcPr>
            <w:tcW w:w="14131" w:type="dxa"/>
            <w:gridSpan w:val="8"/>
            <w:shd w:val="clear" w:color="auto" w:fill="auto"/>
          </w:tcPr>
          <w:p w:rsidR="004D04E5" w:rsidRPr="00BE4C05" w:rsidRDefault="004D04E5" w:rsidP="004D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6C637E" w:rsidRPr="00BE4C05" w:rsidTr="006C637E">
        <w:trPr>
          <w:cantSplit/>
          <w:trHeight w:val="271"/>
        </w:trPr>
        <w:tc>
          <w:tcPr>
            <w:tcW w:w="3432" w:type="dxa"/>
            <w:vMerge w:val="restart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процессных мероприятий «Развитие муниципальной службы»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261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252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252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252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261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262"/>
        </w:trPr>
        <w:tc>
          <w:tcPr>
            <w:tcW w:w="3432" w:type="dxa"/>
            <w:vMerge w:val="restart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поддержке развития муниципальной службы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252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107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111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101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C637E" w:rsidRPr="00BE4C05" w:rsidTr="006C637E">
        <w:trPr>
          <w:cantSplit/>
          <w:trHeight w:val="353"/>
        </w:trPr>
        <w:tc>
          <w:tcPr>
            <w:tcW w:w="3432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3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6C637E" w:rsidRPr="00BE4C05" w:rsidRDefault="006C637E" w:rsidP="006C6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C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BE4C05" w:rsidRPr="00BE4C05" w:rsidRDefault="00BE4C05" w:rsidP="00BE4C05">
      <w:pPr>
        <w:spacing w:before="12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E4C05">
        <w:rPr>
          <w:rFonts w:ascii="Times New Roman" w:hAnsi="Times New Roman" w:cs="Times New Roman"/>
          <w:color w:val="000000"/>
          <w:sz w:val="24"/>
        </w:rPr>
        <w:lastRenderedPageBreak/>
        <w:t>*Расходы на реализацию Программы ежегодно уточняются при корректировке бюджета администрации Петровского сельского поселения Приозерского муниципального района Ленинградской области, а также с учетом изменения финансирования из федерального и областного бюджета.</w:t>
      </w:r>
    </w:p>
    <w:p w:rsidR="004D04E5" w:rsidRPr="00BE4C05" w:rsidRDefault="004D04E5" w:rsidP="00BE4C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D04E5" w:rsidRPr="00BE4C05" w:rsidSect="006C637E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7E" w:rsidRDefault="006C637E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7E" w:rsidRDefault="006C637E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7E" w:rsidRDefault="006C637E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7E" w:rsidRPr="004D04E5" w:rsidRDefault="006C637E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C637E" w:rsidSect="006C637E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6C637E" w:rsidRPr="00D7775C" w:rsidRDefault="003D114A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Петровского сельского поселения</w:t>
      </w:r>
    </w:p>
    <w:p w:rsidR="006C637E" w:rsidRPr="00D7775C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Приозерского муниципального района </w:t>
      </w:r>
    </w:p>
    <w:p w:rsidR="006C637E" w:rsidRPr="00671308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</w:t>
      </w:r>
    </w:p>
    <w:p w:rsidR="006C637E" w:rsidRDefault="006C637E" w:rsidP="006C637E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15.01.2025</w:t>
      </w: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13</w:t>
      </w: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Расходы </w:t>
      </w: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реализацию муниципальной программы</w:t>
      </w:r>
    </w:p>
    <w:p w:rsidR="004D04E5" w:rsidRPr="004D04E5" w:rsidRDefault="004D04E5" w:rsidP="004D04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муниципальной службы в </w:t>
      </w:r>
      <w:r w:rsidR="00A4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Петровском сельском поселении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Приозерского муниципального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A4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Ленинградской области на 2026-2030</w:t>
      </w:r>
      <w:r w:rsidR="00A45B36"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  <w:r w:rsidRPr="004D04E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363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"/>
        <w:gridCol w:w="3382"/>
        <w:gridCol w:w="1276"/>
        <w:gridCol w:w="850"/>
        <w:gridCol w:w="851"/>
        <w:gridCol w:w="850"/>
        <w:gridCol w:w="851"/>
        <w:gridCol w:w="856"/>
      </w:tblGrid>
      <w:tr w:rsidR="00A45B36" w:rsidRPr="00AB3C34" w:rsidTr="00F7185A">
        <w:trPr>
          <w:trHeight w:val="273"/>
        </w:trPr>
        <w:tc>
          <w:tcPr>
            <w:tcW w:w="447" w:type="dxa"/>
            <w:vMerge w:val="restart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2" w:type="dxa"/>
            <w:vMerge w:val="restart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258" w:type="dxa"/>
            <w:gridSpan w:val="5"/>
            <w:hideMark/>
          </w:tcPr>
          <w:p w:rsidR="00A45B36" w:rsidRPr="00AB3C34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A45B36" w:rsidRPr="00AB3C34" w:rsidTr="00F7185A">
        <w:trPr>
          <w:cantSplit/>
          <w:trHeight w:val="1411"/>
        </w:trPr>
        <w:tc>
          <w:tcPr>
            <w:tcW w:w="447" w:type="dxa"/>
            <w:vMerge/>
            <w:vAlign w:val="center"/>
            <w:hideMark/>
          </w:tcPr>
          <w:p w:rsidR="00A45B36" w:rsidRPr="00A02BA0" w:rsidRDefault="00A45B36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vMerge/>
            <w:vAlign w:val="center"/>
            <w:hideMark/>
          </w:tcPr>
          <w:p w:rsidR="00A45B36" w:rsidRPr="00A02BA0" w:rsidRDefault="00A45B36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45B36" w:rsidRPr="00A02BA0" w:rsidRDefault="00A45B36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extDirection w:val="btLr"/>
            <w:vAlign w:val="center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C3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C34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C34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extDirection w:val="btLr"/>
            <w:vAlign w:val="center"/>
          </w:tcPr>
          <w:p w:rsidR="00A45B36" w:rsidRPr="00AB3C34" w:rsidRDefault="00A45B36" w:rsidP="00F718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34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6" w:type="dxa"/>
            <w:textDirection w:val="btLr"/>
            <w:vAlign w:val="center"/>
          </w:tcPr>
          <w:p w:rsidR="00A45B36" w:rsidRPr="00AB3C34" w:rsidRDefault="00A45B36" w:rsidP="00F718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34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45B36" w:rsidRPr="00AB3C34" w:rsidTr="00F7185A">
        <w:trPr>
          <w:trHeight w:val="289"/>
        </w:trPr>
        <w:tc>
          <w:tcPr>
            <w:tcW w:w="447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2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45B36" w:rsidRPr="00AB3C34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:rsidR="00A45B36" w:rsidRPr="00AB3C34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5B36" w:rsidRPr="00AB3C34" w:rsidTr="0009799E">
        <w:trPr>
          <w:trHeight w:val="389"/>
        </w:trPr>
        <w:tc>
          <w:tcPr>
            <w:tcW w:w="447" w:type="dxa"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1276" w:type="dxa"/>
          </w:tcPr>
          <w:p w:rsidR="00A45B36" w:rsidRPr="00AB3C34" w:rsidRDefault="006C637E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  <w:r w:rsidR="008C3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</w:tcPr>
          <w:p w:rsidR="00A45B36" w:rsidRPr="00AB3C34" w:rsidRDefault="006C637E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8C3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</w:tcPr>
          <w:p w:rsidR="00A45B36" w:rsidRPr="00AB3C34" w:rsidRDefault="006C637E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3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A45B36" w:rsidRPr="00AB3C34" w:rsidRDefault="008C31D2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A45B36" w:rsidRPr="00AB3C34" w:rsidRDefault="008C31D2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A45B36" w:rsidRPr="00AB3C34" w:rsidRDefault="008C31D2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45B36" w:rsidRPr="00AB3C34" w:rsidTr="00F7185A">
        <w:trPr>
          <w:trHeight w:val="431"/>
        </w:trPr>
        <w:tc>
          <w:tcPr>
            <w:tcW w:w="447" w:type="dxa"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6" w:type="dxa"/>
          </w:tcPr>
          <w:p w:rsidR="00A45B36" w:rsidRPr="00AB3C34" w:rsidRDefault="00A45B36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5B36" w:rsidRPr="00AB3C34" w:rsidRDefault="00A45B36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45B36" w:rsidRPr="00AB3C34" w:rsidRDefault="00A45B36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5B36" w:rsidRPr="00AB3C34" w:rsidRDefault="00A45B36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45B36" w:rsidRPr="00AB3C34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A45B36" w:rsidRPr="00AB3C34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1D2" w:rsidRPr="00AB3C34" w:rsidTr="00F7185A">
        <w:trPr>
          <w:trHeight w:val="563"/>
        </w:trPr>
        <w:tc>
          <w:tcPr>
            <w:tcW w:w="447" w:type="dxa"/>
          </w:tcPr>
          <w:p w:rsidR="008C31D2" w:rsidRPr="00A02BA0" w:rsidRDefault="008C31D2" w:rsidP="008C3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hideMark/>
          </w:tcPr>
          <w:p w:rsidR="008C31D2" w:rsidRPr="00A02BA0" w:rsidRDefault="008C31D2" w:rsidP="008C3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276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C31D2" w:rsidRPr="00AB3C34" w:rsidTr="00F7185A">
        <w:trPr>
          <w:trHeight w:val="547"/>
        </w:trPr>
        <w:tc>
          <w:tcPr>
            <w:tcW w:w="447" w:type="dxa"/>
          </w:tcPr>
          <w:p w:rsidR="008C31D2" w:rsidRPr="00A02BA0" w:rsidRDefault="008C31D2" w:rsidP="008C3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hideMark/>
          </w:tcPr>
          <w:p w:rsidR="008C31D2" w:rsidRPr="00A02BA0" w:rsidRDefault="008C31D2" w:rsidP="008C3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276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8C31D2" w:rsidRDefault="008C31D2" w:rsidP="008C31D2">
            <w:pPr>
              <w:jc w:val="center"/>
            </w:pPr>
            <w:r w:rsidRPr="004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45B36" w:rsidRPr="00AB3C34" w:rsidTr="00F7185A">
        <w:trPr>
          <w:trHeight w:val="350"/>
        </w:trPr>
        <w:tc>
          <w:tcPr>
            <w:tcW w:w="447" w:type="dxa"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hideMark/>
          </w:tcPr>
          <w:p w:rsidR="00A45B36" w:rsidRPr="00A02BA0" w:rsidRDefault="00A45B36" w:rsidP="00F71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276" w:type="dxa"/>
          </w:tcPr>
          <w:p w:rsidR="00A45B36" w:rsidRPr="00AB3C34" w:rsidRDefault="006C637E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  <w:r w:rsidR="008C3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</w:tcPr>
          <w:p w:rsidR="00A45B36" w:rsidRPr="00AB3C34" w:rsidRDefault="006C637E" w:rsidP="006C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8C3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</w:tcPr>
          <w:p w:rsidR="00A45B36" w:rsidRPr="00AB3C34" w:rsidRDefault="006C637E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3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A45B36" w:rsidRPr="00AB3C34" w:rsidRDefault="008C31D2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A45B36" w:rsidRPr="00AB3C34" w:rsidRDefault="008C31D2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A45B36" w:rsidRPr="00AB3C34" w:rsidRDefault="008C31D2" w:rsidP="00F7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C31D2" w:rsidRPr="00AB3C34" w:rsidTr="00F7185A">
        <w:trPr>
          <w:trHeight w:val="563"/>
        </w:trPr>
        <w:tc>
          <w:tcPr>
            <w:tcW w:w="447" w:type="dxa"/>
          </w:tcPr>
          <w:p w:rsidR="008C31D2" w:rsidRPr="00A02BA0" w:rsidRDefault="008C31D2" w:rsidP="008C3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hideMark/>
          </w:tcPr>
          <w:p w:rsidR="008C31D2" w:rsidRPr="00A02BA0" w:rsidRDefault="008C31D2" w:rsidP="008C3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B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276" w:type="dxa"/>
          </w:tcPr>
          <w:p w:rsidR="008C31D2" w:rsidRDefault="008C31D2" w:rsidP="008C31D2">
            <w:pPr>
              <w:jc w:val="center"/>
            </w:pPr>
            <w:r w:rsidRPr="00E90F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C31D2" w:rsidRDefault="008C31D2" w:rsidP="008C31D2">
            <w:pPr>
              <w:jc w:val="center"/>
            </w:pPr>
            <w:r w:rsidRPr="00E90F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C31D2" w:rsidRDefault="008C31D2" w:rsidP="008C31D2">
            <w:pPr>
              <w:jc w:val="center"/>
            </w:pPr>
            <w:r w:rsidRPr="00E90F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C31D2" w:rsidRDefault="008C31D2" w:rsidP="008C31D2">
            <w:pPr>
              <w:jc w:val="center"/>
            </w:pPr>
            <w:r w:rsidRPr="00E90F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C31D2" w:rsidRDefault="008C31D2" w:rsidP="008C31D2">
            <w:pPr>
              <w:jc w:val="center"/>
            </w:pPr>
            <w:r w:rsidRPr="00E90F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8C31D2" w:rsidRDefault="008C31D2" w:rsidP="008C31D2">
            <w:pPr>
              <w:jc w:val="center"/>
            </w:pPr>
            <w:r w:rsidRPr="00E90F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4D04E5" w:rsidRPr="004D04E5" w:rsidRDefault="004D04E5" w:rsidP="004D0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Default="004D04E5" w:rsidP="006E5BEB"/>
    <w:sectPr w:rsidR="004D04E5" w:rsidSect="006C637E">
      <w:type w:val="continuous"/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C05" w:rsidRDefault="00BE4C05" w:rsidP="00BE4C05">
      <w:pPr>
        <w:spacing w:after="0" w:line="240" w:lineRule="auto"/>
      </w:pPr>
      <w:r>
        <w:separator/>
      </w:r>
    </w:p>
  </w:endnote>
  <w:endnote w:type="continuationSeparator" w:id="0">
    <w:p w:rsidR="00BE4C05" w:rsidRDefault="00BE4C05" w:rsidP="00BE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C05" w:rsidRDefault="00BE4C05" w:rsidP="00BE4C05">
      <w:pPr>
        <w:spacing w:after="0" w:line="240" w:lineRule="auto"/>
      </w:pPr>
      <w:r>
        <w:separator/>
      </w:r>
    </w:p>
  </w:footnote>
  <w:footnote w:type="continuationSeparator" w:id="0">
    <w:p w:rsidR="00BE4C05" w:rsidRDefault="00BE4C05" w:rsidP="00BE4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F71EB"/>
    <w:multiLevelType w:val="multilevel"/>
    <w:tmpl w:val="FD987A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34B11D73"/>
    <w:multiLevelType w:val="hybridMultilevel"/>
    <w:tmpl w:val="DEFAB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47"/>
    <w:rsid w:val="000353B8"/>
    <w:rsid w:val="00061642"/>
    <w:rsid w:val="0009799E"/>
    <w:rsid w:val="003837BC"/>
    <w:rsid w:val="003D114A"/>
    <w:rsid w:val="004540E3"/>
    <w:rsid w:val="004D04E5"/>
    <w:rsid w:val="005E72B0"/>
    <w:rsid w:val="00626038"/>
    <w:rsid w:val="00671308"/>
    <w:rsid w:val="006C4730"/>
    <w:rsid w:val="006C637E"/>
    <w:rsid w:val="006E5BEB"/>
    <w:rsid w:val="00894257"/>
    <w:rsid w:val="008C31D2"/>
    <w:rsid w:val="00935247"/>
    <w:rsid w:val="009C1AEE"/>
    <w:rsid w:val="00A154C4"/>
    <w:rsid w:val="00A45B36"/>
    <w:rsid w:val="00BE4C05"/>
    <w:rsid w:val="00C17581"/>
    <w:rsid w:val="00CD38D1"/>
    <w:rsid w:val="00D7138D"/>
    <w:rsid w:val="00E12C8E"/>
    <w:rsid w:val="00E52285"/>
    <w:rsid w:val="00E90A49"/>
    <w:rsid w:val="00F7185A"/>
    <w:rsid w:val="00FC0352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C54F2-9273-4EFD-8D0F-54DF5E8C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4C05"/>
  </w:style>
  <w:style w:type="paragraph" w:styleId="a5">
    <w:name w:val="footer"/>
    <w:basedOn w:val="a"/>
    <w:link w:val="a6"/>
    <w:uiPriority w:val="99"/>
    <w:unhideWhenUsed/>
    <w:rsid w:val="00BE4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4C05"/>
  </w:style>
  <w:style w:type="paragraph" w:styleId="a7">
    <w:name w:val="List Paragraph"/>
    <w:basedOn w:val="a"/>
    <w:uiPriority w:val="34"/>
    <w:qFormat/>
    <w:rsid w:val="00CD3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87;&#1077;&#1090;&#1088;&#1086;&#1074;&#1089;&#1082;&#1086;&#1077;&#1089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co</cp:lastModifiedBy>
  <cp:revision>19</cp:revision>
  <dcterms:created xsi:type="dcterms:W3CDTF">2023-12-15T13:00:00Z</dcterms:created>
  <dcterms:modified xsi:type="dcterms:W3CDTF">2025-01-20T13:24:00Z</dcterms:modified>
</cp:coreProperties>
</file>